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5A58" w14:textId="487B1C5E" w:rsidR="00440114" w:rsidRDefault="00666EE0">
      <w:r>
        <w:rPr>
          <w:rFonts w:ascii="Times New Roman" w:hAnsi="Times New Roman"/>
          <w:b/>
          <w:sz w:val="28"/>
          <w:szCs w:val="28"/>
        </w:rPr>
        <w:t>Wymagania dla klasy czwartej -przyroda</w:t>
      </w:r>
      <w:bookmarkStart w:id="0" w:name="_GoBack"/>
      <w:bookmarkEnd w:id="0"/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14:paraId="033530D7" w14:textId="77777777" w:rsidTr="00670444">
        <w:trPr>
          <w:cantSplit/>
          <w:tblHeader/>
        </w:trPr>
        <w:tc>
          <w:tcPr>
            <w:tcW w:w="536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14:paraId="26623887" w14:textId="77777777" w:rsidTr="00670444">
        <w:trPr>
          <w:cantSplit/>
        </w:trPr>
        <w:tc>
          <w:tcPr>
            <w:tcW w:w="536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14:paraId="7D65B24A" w14:textId="21C9F5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14:paraId="4175C548" w14:textId="23594561"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14:paraId="47AA6EE5" w14:textId="09F5E82C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14:paraId="706D2646" w14:textId="6B88508A"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14:paraId="1FFD3DD9" w14:textId="77777777" w:rsidTr="00670444">
        <w:trPr>
          <w:cantSplit/>
        </w:trPr>
        <w:tc>
          <w:tcPr>
            <w:tcW w:w="536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14:paraId="5E0BB4DC" w14:textId="69335E1C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14:paraId="02264CD8" w14:textId="26898E4A"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14:paraId="267635DE" w14:textId="3FF42A18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14:paraId="6971F275" w14:textId="77777777" w:rsidTr="00670444">
        <w:trPr>
          <w:cantSplit/>
        </w:trPr>
        <w:tc>
          <w:tcPr>
            <w:tcW w:w="536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14:paraId="4907161C" w14:textId="1A002BE5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14:paraId="2FE81600" w14:textId="5851226B"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14:paraId="35A7CEBD" w14:textId="2E393AB4"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01B2E62E" w14:textId="0DB19C5E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14:paraId="47352B0F" w14:textId="37588C10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14:paraId="5DC1A8B4" w14:textId="1806609C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14:paraId="3CA089AD" w14:textId="77777777" w:rsidTr="00670444">
        <w:trPr>
          <w:cantSplit/>
          <w:trHeight w:val="1645"/>
        </w:trPr>
        <w:tc>
          <w:tcPr>
            <w:tcW w:w="536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14:paraId="4CB6BA9C" w14:textId="33C98C72"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14:paraId="39E26098" w14:textId="217741AE"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14:paraId="236B7204" w14:textId="77777777" w:rsidTr="00670444">
        <w:trPr>
          <w:cantSplit/>
        </w:trPr>
        <w:tc>
          <w:tcPr>
            <w:tcW w:w="536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CBB63B7" w14:textId="77777777" w:rsidTr="00670444">
        <w:trPr>
          <w:cantSplit/>
          <w:trHeight w:val="1522"/>
        </w:trPr>
        <w:tc>
          <w:tcPr>
            <w:tcW w:w="536" w:type="pct"/>
          </w:tcPr>
          <w:p w14:paraId="6C01CA68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Co pokazujemy na planach?</w:t>
            </w:r>
          </w:p>
        </w:tc>
        <w:tc>
          <w:tcPr>
            <w:tcW w:w="463" w:type="pct"/>
          </w:tcPr>
          <w:p w14:paraId="1BBEF883" w14:textId="2D17033C"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14:paraId="10D0F2B6" w14:textId="37F7873B"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AFBF8B9" w14:textId="6FE54307"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14:paraId="6F81AB6B" w14:textId="6AD5A25A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14:paraId="5C9A1C62" w14:textId="2C256391"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14:paraId="1F3FC6D4" w14:textId="43C1CD84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03C5649" w14:textId="77777777" w:rsidTr="00670444">
        <w:trPr>
          <w:cantSplit/>
        </w:trPr>
        <w:tc>
          <w:tcPr>
            <w:tcW w:w="536" w:type="pct"/>
          </w:tcPr>
          <w:p w14:paraId="6BED663A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14:paraId="0D77BDED" w14:textId="561DC15D"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14:paraId="45BDF481" w14:textId="520553D0"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14:paraId="2359D6AD" w14:textId="682D19A1"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14:paraId="488D6E35" w14:textId="2BDF4F12"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14:paraId="74C9CC67" w14:textId="2D6217FD"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14:paraId="7CB393DC" w14:textId="30CE7A8C"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4F524406" w14:textId="77777777" w:rsidTr="00670444">
        <w:trPr>
          <w:cantSplit/>
          <w:trHeight w:val="711"/>
        </w:trPr>
        <w:tc>
          <w:tcPr>
            <w:tcW w:w="536" w:type="pct"/>
            <w:vMerge w:val="restart"/>
          </w:tcPr>
          <w:p w14:paraId="75C6EFA1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14:paraId="6BE3EDC5" w14:textId="5956BF29"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14:paraId="2A5C65E9" w14:textId="72AA9EFF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65663676" w14:textId="16A285C4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5BE6AFE8" w14:textId="12FC71BB"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14:paraId="350FAFBF" w14:textId="218D2F64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14:paraId="70B0F274" w14:textId="405FCD85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14:paraId="5C1C32DF" w14:textId="77777777" w:rsidTr="00670444">
        <w:trPr>
          <w:cantSplit/>
        </w:trPr>
        <w:tc>
          <w:tcPr>
            <w:tcW w:w="536" w:type="pct"/>
            <w:vMerge/>
          </w:tcPr>
          <w:p w14:paraId="22088BFF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4CDEB2D0" w14:textId="522F23EB"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14:paraId="167EA896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14163FDD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349CABB2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79739E28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3876435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670444">
        <w:trPr>
          <w:cantSplit/>
        </w:trPr>
        <w:tc>
          <w:tcPr>
            <w:tcW w:w="536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14:paraId="4E62E1DA" w14:textId="34BFA565"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14:paraId="074D85EF" w14:textId="77777777" w:rsidTr="00670444">
        <w:trPr>
          <w:cantSplit/>
        </w:trPr>
        <w:tc>
          <w:tcPr>
            <w:tcW w:w="536" w:type="pct"/>
          </w:tcPr>
          <w:p w14:paraId="62017612" w14:textId="77777777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14:paraId="6D1B8D24" w14:textId="19D89BCD"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14:paraId="171C3553" w14:textId="3D32707B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14:paraId="30365DE3" w14:textId="17AB6753"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14:paraId="4D323220" w14:textId="080FD3B0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9B9C880" w14:textId="7777777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14:paraId="1E714FFE" w14:textId="77777777" w:rsidTr="00670444">
        <w:trPr>
          <w:cantSplit/>
        </w:trPr>
        <w:tc>
          <w:tcPr>
            <w:tcW w:w="536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14:paraId="613F1E11" w14:textId="49F4846F"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14:paraId="53046A0B" w14:textId="51E0B02E"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6B650B59" w14:textId="10BE3D25"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14:paraId="50C207BA" w14:textId="77777777" w:rsidTr="00670444">
        <w:trPr>
          <w:cantSplit/>
        </w:trPr>
        <w:tc>
          <w:tcPr>
            <w:tcW w:w="536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14:paraId="4C484121" w14:textId="1C188D81"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14:paraId="7B4D546A" w14:textId="59024D30"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14:paraId="72E5F664" w14:textId="77777777" w:rsidTr="00670444">
        <w:trPr>
          <w:cantSplit/>
          <w:trHeight w:val="1854"/>
        </w:trPr>
        <w:tc>
          <w:tcPr>
            <w:tcW w:w="536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14:paraId="6852BA1C" w14:textId="4D5060F0"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14:paraId="48BAC4C0" w14:textId="7200A972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14:paraId="5E73ADB3" w14:textId="7357684E"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14:paraId="16DBA27E" w14:textId="10C83114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14:paraId="02F575EC" w14:textId="73E0CC7B"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14:paraId="1DB9906A" w14:textId="6B0F8908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14:paraId="2691D121" w14:textId="77777777" w:rsidTr="00670444">
        <w:trPr>
          <w:cantSplit/>
        </w:trPr>
        <w:tc>
          <w:tcPr>
            <w:tcW w:w="536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3D43A16" w14:textId="00B68587"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F821FA8" w14:textId="77777777" w:rsidTr="00670444">
        <w:trPr>
          <w:cantSplit/>
          <w:trHeight w:val="1807"/>
        </w:trPr>
        <w:tc>
          <w:tcPr>
            <w:tcW w:w="536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463" w:type="pct"/>
          </w:tcPr>
          <w:p w14:paraId="469D04C1" w14:textId="22AF49F0"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14:paraId="10CC4AF7" w14:textId="426A55C2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14:paraId="086499F6" w14:textId="6FDEC070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14:paraId="167316A3" w14:textId="7D963059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14:paraId="7B7FC3A9" w14:textId="1CF0AA30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14:paraId="62994826" w14:textId="77777777" w:rsidTr="00670444">
        <w:trPr>
          <w:cantSplit/>
        </w:trPr>
        <w:tc>
          <w:tcPr>
            <w:tcW w:w="536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5D7C6FE9" w14:textId="5280E850"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670444">
        <w:trPr>
          <w:cantSplit/>
        </w:trPr>
        <w:tc>
          <w:tcPr>
            <w:tcW w:w="536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14:paraId="7F75820E" w14:textId="14D9B961"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14:paraId="7CBC9719" w14:textId="77777777" w:rsidTr="00670444">
        <w:trPr>
          <w:cantSplit/>
        </w:trPr>
        <w:tc>
          <w:tcPr>
            <w:tcW w:w="536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14:paraId="5C4912D5" w14:textId="71061FFA"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14:paraId="7A645E9D" w14:textId="4DD48E75"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14:paraId="778E9E79" w14:textId="5D2FFC36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14:paraId="2019DE20" w14:textId="67463E11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14:paraId="5D39DD8A" w14:textId="77777777" w:rsidTr="00670444">
        <w:trPr>
          <w:cantSplit/>
          <w:trHeight w:val="1454"/>
        </w:trPr>
        <w:tc>
          <w:tcPr>
            <w:tcW w:w="536" w:type="pct"/>
            <w:vMerge w:val="restart"/>
          </w:tcPr>
          <w:p w14:paraId="0F19E7C7" w14:textId="2A2E1C2A"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14:paraId="6FDD739D" w14:textId="5B48C62C"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14:paraId="1DA94254" w14:textId="1A4AF379"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01624066" w14:textId="3CEFB524"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14:paraId="314D3F27" w14:textId="7C0EA5FE"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14:paraId="7B7C9A8D" w14:textId="7F7F0733"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14:paraId="76420154" w14:textId="73B0CAE5"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14:paraId="0604ADCE" w14:textId="77777777" w:rsidTr="00670444">
        <w:trPr>
          <w:cantSplit/>
        </w:trPr>
        <w:tc>
          <w:tcPr>
            <w:tcW w:w="536" w:type="pct"/>
            <w:vMerge/>
          </w:tcPr>
          <w:p w14:paraId="0FF4D1E0" w14:textId="77777777"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3E243094" w14:textId="7747F14F"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14:paraId="0D686C12" w14:textId="061B88D4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7A069AE5" w14:textId="16F01BCE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A713169" w14:textId="351847F7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13816A7B" w14:textId="44DBE23F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6DEA249" w14:textId="5622B093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14:paraId="104F1AFE" w14:textId="77777777" w:rsidTr="00670444">
        <w:trPr>
          <w:cantSplit/>
        </w:trPr>
        <w:tc>
          <w:tcPr>
            <w:tcW w:w="536" w:type="pct"/>
          </w:tcPr>
          <w:p w14:paraId="7C0FCB04" w14:textId="16FD97CC"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14:paraId="532678A3" w14:textId="34DE580D"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14:paraId="05EED491" w14:textId="4C56585B"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14:paraId="3BFF1C2C" w14:textId="54179304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14:paraId="44E8AA7C" w14:textId="77777777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14:paraId="2CE14378" w14:textId="3777B3B3"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14:paraId="58E62610" w14:textId="5E73EE57"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0CB7E636" w14:textId="77777777" w:rsidTr="00670444">
        <w:trPr>
          <w:cantSplit/>
          <w:trHeight w:val="3933"/>
        </w:trPr>
        <w:tc>
          <w:tcPr>
            <w:tcW w:w="536" w:type="pct"/>
          </w:tcPr>
          <w:p w14:paraId="45CB3A52" w14:textId="0FE814EB"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14:paraId="20893089" w14:textId="70675BBC"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14:paraId="3ED3A90C" w14:textId="59723F50"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BEE0A77" w14:textId="50E0D7FA"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14:paraId="54E14C6D" w14:textId="0D5E3CF1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14:paraId="1407DD0D" w14:textId="77777777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14:paraId="4F087E72" w14:textId="77777777" w:rsidTr="00670444">
        <w:trPr>
          <w:cantSplit/>
        </w:trPr>
        <w:tc>
          <w:tcPr>
            <w:tcW w:w="536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14:paraId="3037280E" w14:textId="3CBF602F"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14:paraId="3BF6037D" w14:textId="77777777" w:rsidTr="00670444">
        <w:trPr>
          <w:cantSplit/>
        </w:trPr>
        <w:tc>
          <w:tcPr>
            <w:tcW w:w="536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14:paraId="47581704" w14:textId="61A056E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14:paraId="789D0C83" w14:textId="04E5475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14:paraId="67E7436A" w14:textId="77777777" w:rsidTr="00670444">
        <w:trPr>
          <w:cantSplit/>
        </w:trPr>
        <w:tc>
          <w:tcPr>
            <w:tcW w:w="536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F316EAD" w14:textId="59EA9631"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124D0B" w14:textId="4FFD6A35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27C2669C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14:paraId="232178F1" w14:textId="77777777" w:rsidTr="00670444">
        <w:trPr>
          <w:cantSplit/>
        </w:trPr>
        <w:tc>
          <w:tcPr>
            <w:tcW w:w="536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14:paraId="08FE122B" w14:textId="2B694DFA"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14:paraId="0B9F9E62" w14:textId="0D1A691D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14:paraId="6EED5D4E" w14:textId="6A9DD823"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14:paraId="320D8CA5" w14:textId="77777777" w:rsidTr="00670444">
        <w:trPr>
          <w:cantSplit/>
        </w:trPr>
        <w:tc>
          <w:tcPr>
            <w:tcW w:w="536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14:paraId="0F9D6CF9" w14:textId="38C5A1BC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14:paraId="256A5391" w14:textId="3171CBA0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14:paraId="61D591E1" w14:textId="3474D3E0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14:paraId="594A4877" w14:textId="18ACB3A7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14:paraId="2323A6A1" w14:textId="77777777" w:rsidTr="00670444">
        <w:trPr>
          <w:cantSplit/>
        </w:trPr>
        <w:tc>
          <w:tcPr>
            <w:tcW w:w="536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14:paraId="4C8DFE3C" w14:textId="27DD75CD"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14:paraId="7E5F13AB" w14:textId="2EDBBC42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77E65CAF" w14:textId="74697554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49643F9" w14:textId="77777777" w:rsidTr="00670444">
        <w:trPr>
          <w:cantSplit/>
          <w:trHeight w:val="1996"/>
        </w:trPr>
        <w:tc>
          <w:tcPr>
            <w:tcW w:w="536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14:paraId="09A69D30" w14:textId="043A6B05"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14:paraId="57E8DE54" w14:textId="58E7783B"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14:paraId="1AADB21A" w14:textId="637183DD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14:paraId="1064A31B" w14:textId="77777777" w:rsidTr="00670444">
        <w:trPr>
          <w:cantSplit/>
        </w:trPr>
        <w:tc>
          <w:tcPr>
            <w:tcW w:w="536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1251EA5" w14:textId="3759C85D"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14:paraId="5514A4C5" w14:textId="77777777" w:rsidTr="00670444">
        <w:tc>
          <w:tcPr>
            <w:tcW w:w="536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14:paraId="36E788EA" w14:textId="653A8904"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14:paraId="6B7C45A8" w14:textId="65C82DE2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14:paraId="40BDFDE5" w14:textId="67DDB0E6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14:paraId="53C203B2" w14:textId="55274444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14:paraId="3208F727" w14:textId="77777777" w:rsidTr="00670444">
        <w:trPr>
          <w:cantSplit/>
        </w:trPr>
        <w:tc>
          <w:tcPr>
            <w:tcW w:w="536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14:paraId="37DE7ACA" w14:textId="401CEEDC"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14:paraId="0BAF4D68" w14:textId="0C8A8C40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670444">
        <w:trPr>
          <w:cantSplit/>
        </w:trPr>
        <w:tc>
          <w:tcPr>
            <w:tcW w:w="536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14:paraId="632AEB20" w14:textId="4ACD3036"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14:paraId="63B9985C" w14:textId="77777777" w:rsidTr="00670444">
        <w:trPr>
          <w:cantSplit/>
        </w:trPr>
        <w:tc>
          <w:tcPr>
            <w:tcW w:w="536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14:paraId="24989B9D" w14:textId="14548B77"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14:paraId="67C682FA" w14:textId="4B23085E"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14:paraId="459BA6AF" w14:textId="7E61EC3C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14:paraId="7F5656B2" w14:textId="07FE6B49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14:paraId="3D5324D0" w14:textId="1841718A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14:paraId="39B8058C" w14:textId="67344A54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12D0F415" w14:textId="77777777" w:rsidTr="00670444">
        <w:trPr>
          <w:cantSplit/>
        </w:trPr>
        <w:tc>
          <w:tcPr>
            <w:tcW w:w="536" w:type="pct"/>
          </w:tcPr>
          <w:p w14:paraId="6216ECB8" w14:textId="77777777"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14:paraId="24842CE1" w14:textId="49D988C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14:paraId="7DBA8C00" w14:textId="51746E6E"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7899DB26" w14:textId="1F9097B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14:paraId="6529EB2D" w14:textId="736CB2BD"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14:paraId="14300F8B" w14:textId="3D646237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14:paraId="30A0E6BB" w14:textId="77777777" w:rsidTr="00670444">
        <w:trPr>
          <w:cantSplit/>
        </w:trPr>
        <w:tc>
          <w:tcPr>
            <w:tcW w:w="536" w:type="pct"/>
            <w:vMerge w:val="restart"/>
          </w:tcPr>
          <w:p w14:paraId="75308006" w14:textId="4F18B1F8"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14:paraId="60AC616F" w14:textId="63781B83"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14:paraId="5C43D074" w14:textId="53B9B5C3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14:paraId="78164B1A" w14:textId="77777777" w:rsidTr="00670444">
        <w:trPr>
          <w:cantSplit/>
        </w:trPr>
        <w:tc>
          <w:tcPr>
            <w:tcW w:w="536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1A23AEEB" w14:textId="70F600F7"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14:paraId="48D92A59" w14:textId="3758692D"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569377E2" w14:textId="77777777" w:rsidTr="00670444">
        <w:tc>
          <w:tcPr>
            <w:tcW w:w="536" w:type="pct"/>
          </w:tcPr>
          <w:p w14:paraId="0A4C1BF6" w14:textId="77777777"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14:paraId="24D9550E" w14:textId="06FB4ECB"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negatywnego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14:paraId="49750861" w14:textId="2C11E953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670444">
        <w:trPr>
          <w:cantSplit/>
        </w:trPr>
        <w:tc>
          <w:tcPr>
            <w:tcW w:w="536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14:paraId="0BEB59BE" w14:textId="3D3CB055"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77777777"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14:paraId="14941F2A" w14:textId="77777777" w:rsidTr="00670444">
        <w:trPr>
          <w:cantSplit/>
        </w:trPr>
        <w:tc>
          <w:tcPr>
            <w:tcW w:w="536" w:type="pct"/>
          </w:tcPr>
          <w:p w14:paraId="0A956EE7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14:paraId="21CC3FE7" w14:textId="702BEB16"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14:paraId="6161344B" w14:textId="68B8100D"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14:paraId="69201A41" w14:textId="0E1CD1A7"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F9C16DE" w14:textId="1A5D734B"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14:paraId="722601A9" w14:textId="73494318"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14:paraId="371AA762" w14:textId="24F3E9C2"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14:paraId="306330D6" w14:textId="77777777" w:rsidTr="00670444">
        <w:trPr>
          <w:cantSplit/>
        </w:trPr>
        <w:tc>
          <w:tcPr>
            <w:tcW w:w="536" w:type="pct"/>
          </w:tcPr>
          <w:p w14:paraId="117C4974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14:paraId="681AADA5" w14:textId="2BCD16BF"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14:paraId="129DA929" w14:textId="1ABA2FB2"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56F4430" w14:textId="7D2CB63E"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5897CB6A" w14:textId="07D81FA9"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14:paraId="52638383" w14:textId="77D81CB5"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14:paraId="4EB928E8" w14:textId="00499D8E"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14:paraId="671490BC" w14:textId="77777777" w:rsidTr="00670444">
        <w:trPr>
          <w:cantSplit/>
        </w:trPr>
        <w:tc>
          <w:tcPr>
            <w:tcW w:w="536" w:type="pct"/>
          </w:tcPr>
          <w:p w14:paraId="68555270" w14:textId="77777777"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14:paraId="7512FF33" w14:textId="09BF6F1A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14:paraId="74D534C5" w14:textId="593AF9BD"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14:paraId="3256637A" w14:textId="1C7324FF"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14:paraId="3733072D" w14:textId="31F70EF9"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14:paraId="3BA72A9B" w14:textId="77777777"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14:paraId="171A4D4F" w14:textId="1DAF3B73"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14:paraId="46391F2C" w14:textId="77777777" w:rsidTr="00670444">
        <w:trPr>
          <w:cantSplit/>
        </w:trPr>
        <w:tc>
          <w:tcPr>
            <w:tcW w:w="536" w:type="pct"/>
          </w:tcPr>
          <w:p w14:paraId="1B016F9D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14:paraId="2123A26B" w14:textId="35C05A9F"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14:paraId="6F1AA82D" w14:textId="45980A60"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14:paraId="6CB2C739" w14:textId="6C262ED2"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14:paraId="2191BFBC" w14:textId="4A6159CF"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14:paraId="6F7543AB" w14:textId="77777777"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14:paraId="00B1F60E" w14:textId="00C95631"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14:paraId="6C04EE08" w14:textId="77777777" w:rsidTr="00670444">
        <w:trPr>
          <w:cantSplit/>
        </w:trPr>
        <w:tc>
          <w:tcPr>
            <w:tcW w:w="536" w:type="pct"/>
          </w:tcPr>
          <w:p w14:paraId="186DBBA5" w14:textId="62B6175E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14:paraId="44C47405" w14:textId="430B263C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14:paraId="554E518F" w14:textId="67A7D9B8"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14:paraId="389BD04A" w14:textId="09CBD449"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14:paraId="4C926B97" w14:textId="728169D0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8366F5A" w14:textId="7B0822CE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14:paraId="4B5A8DF6" w14:textId="563D8CD5"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14:paraId="5D5799B0" w14:textId="77777777" w:rsidTr="00670444">
        <w:trPr>
          <w:cantSplit/>
        </w:trPr>
        <w:tc>
          <w:tcPr>
            <w:tcW w:w="536" w:type="pct"/>
          </w:tcPr>
          <w:p w14:paraId="142C96AE" w14:textId="7AB2D2D2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14:paraId="0D9D48BC" w14:textId="0D634111"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14:paraId="142FC129" w14:textId="4DA30270"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14:paraId="0711FDFE" w14:textId="41C503FB"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14:paraId="5849A04F" w14:textId="321C8521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14:paraId="1B97E8E4" w14:textId="27C79EB9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14:paraId="2DCE45C6" w14:textId="1391F7B7"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14:paraId="17AC4D5C" w14:textId="77777777" w:rsidTr="00670444">
        <w:trPr>
          <w:cantSplit/>
        </w:trPr>
        <w:tc>
          <w:tcPr>
            <w:tcW w:w="536" w:type="pct"/>
          </w:tcPr>
          <w:p w14:paraId="04AFF033" w14:textId="77777777"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14:paraId="6C9E8048" w14:textId="1B67DBA7"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77777777"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14:paraId="0F1E771A" w14:textId="77777777" w:rsidTr="00670444">
        <w:trPr>
          <w:cantSplit/>
          <w:trHeight w:val="2059"/>
        </w:trPr>
        <w:tc>
          <w:tcPr>
            <w:tcW w:w="536" w:type="pct"/>
          </w:tcPr>
          <w:p w14:paraId="6BD5FEC4" w14:textId="5DF8C998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14:paraId="6D815463" w14:textId="4033BF7A"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14:paraId="35F92729" w14:textId="1EE95E4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2602C5B" w14:textId="61D55FA5"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14:paraId="2E927E72" w14:textId="134F5F7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450997A8" w14:textId="7C6F0EE0"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C0BE35F" w14:textId="5041DBE4"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14:paraId="67D21655" w14:textId="77777777" w:rsidTr="00670444">
        <w:trPr>
          <w:cantSplit/>
        </w:trPr>
        <w:tc>
          <w:tcPr>
            <w:tcW w:w="536" w:type="pct"/>
          </w:tcPr>
          <w:p w14:paraId="1ECBCDC7" w14:textId="77777777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14:paraId="0BA22104" w14:textId="3F9054D3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14:paraId="3AFB4A1D" w14:textId="261AB640"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06E0EDA1" w14:textId="269576A6"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14:paraId="3A54906D" w14:textId="589718CE"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59357000" w14:textId="5CC66DAA"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14:paraId="721697FF" w14:textId="77777777"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14:paraId="068DEB42" w14:textId="77777777" w:rsidTr="00670444">
        <w:trPr>
          <w:cantSplit/>
        </w:trPr>
        <w:tc>
          <w:tcPr>
            <w:tcW w:w="536" w:type="pct"/>
          </w:tcPr>
          <w:p w14:paraId="7795C2DB" w14:textId="390616BB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14:paraId="791D5B2C" w14:textId="2E4D897A"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14:paraId="763F9EB8" w14:textId="18551221"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14:paraId="01B8DCE1" w14:textId="1A5972CA"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2BFE43BC" w14:textId="23BBEF8D"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14:paraId="54794C47" w14:textId="6700DD60"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14:paraId="4C702D7D" w14:textId="76FB8BC8"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14:paraId="709C868A" w14:textId="77777777" w:rsidTr="00670444">
        <w:trPr>
          <w:cantSplit/>
        </w:trPr>
        <w:tc>
          <w:tcPr>
            <w:tcW w:w="536" w:type="pct"/>
          </w:tcPr>
          <w:p w14:paraId="0D86E419" w14:textId="77777777"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14:paraId="0AE95180" w14:textId="5C2DA378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14:paraId="33E85ABE" w14:textId="7EE465D0"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73EDEA2F" w14:textId="4369F2AB"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3E1200" w14:textId="2B252C5B"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D454678" w14:textId="4A2AA6FA"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14:paraId="55AD3379" w14:textId="1F82B0AD"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14:paraId="4223F6D1" w14:textId="77777777" w:rsidTr="00670444">
        <w:trPr>
          <w:cantSplit/>
          <w:trHeight w:val="1131"/>
        </w:trPr>
        <w:tc>
          <w:tcPr>
            <w:tcW w:w="536" w:type="pct"/>
            <w:vMerge w:val="restart"/>
          </w:tcPr>
          <w:p w14:paraId="5276D3B9" w14:textId="51DAD35E"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14:paraId="33A53BB2" w14:textId="3B733DF3"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14:paraId="64EFED2F" w14:textId="750EBE34"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14:paraId="636B15E3" w14:textId="2B336D27"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14:paraId="1E33A24C" w14:textId="7F594603"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14:paraId="3DE6089D" w14:textId="1EDFD1C9"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14:paraId="3CE5420E" w14:textId="4843D163"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14:paraId="40423D70" w14:textId="77777777" w:rsidTr="00670444">
        <w:trPr>
          <w:cantSplit/>
        </w:trPr>
        <w:tc>
          <w:tcPr>
            <w:tcW w:w="536" w:type="pct"/>
            <w:vMerge/>
          </w:tcPr>
          <w:p w14:paraId="78C080B2" w14:textId="77777777"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C162587" w14:textId="38960E71"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48AA5F12" w14:textId="77777777"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4B0E03C4" w14:textId="77777777"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73B341F4" w14:textId="77777777"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3EF61FFB" w14:textId="77777777"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335C138" w14:textId="77777777"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14:paraId="21DE0948" w14:textId="77777777" w:rsidTr="00670444">
        <w:trPr>
          <w:cantSplit/>
        </w:trPr>
        <w:tc>
          <w:tcPr>
            <w:tcW w:w="536" w:type="pct"/>
          </w:tcPr>
          <w:p w14:paraId="483BBF17" w14:textId="77777777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14:paraId="308CD351" w14:textId="14932090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14:paraId="2593A803" w14:textId="57C13923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14:paraId="2CA14FE9" w14:textId="3643246C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14:paraId="438368CC" w14:textId="4954B512"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14:paraId="23583B12" w14:textId="65958074"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0ADED6AB" w14:textId="162A22D4"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14:paraId="10BD04D4" w14:textId="77777777" w:rsidTr="00670444">
        <w:trPr>
          <w:cantSplit/>
          <w:trHeight w:val="2832"/>
        </w:trPr>
        <w:tc>
          <w:tcPr>
            <w:tcW w:w="536" w:type="pct"/>
          </w:tcPr>
          <w:p w14:paraId="3C475515" w14:textId="2880AD4D"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14:paraId="1797D9A7" w14:textId="33C2DCC1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14:paraId="37859909" w14:textId="775C79E1"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14:paraId="6D18273F" w14:textId="5F4DC054"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14:paraId="52A6804A" w14:textId="039E340B"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14:paraId="58948002" w14:textId="7FC46106"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14:paraId="53FFA07F" w14:textId="27399F0B"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14:paraId="71D0579E" w14:textId="77777777" w:rsidTr="00670444">
        <w:trPr>
          <w:cantSplit/>
        </w:trPr>
        <w:tc>
          <w:tcPr>
            <w:tcW w:w="536" w:type="pct"/>
          </w:tcPr>
          <w:p w14:paraId="29CB7D31" w14:textId="0BE3D741"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14:paraId="7E8E79D1" w14:textId="4EA54ABB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14:paraId="3AE44FE5" w14:textId="7E8ECF76"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14:paraId="02480EF9" w14:textId="45D374D2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14:paraId="6689B38A" w14:textId="0EF68199"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14:paraId="11F449AA" w14:textId="0937739B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14:paraId="6853CC45" w14:textId="7114EE0E"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14:paraId="2E8FFF93" w14:textId="77777777" w:rsidTr="00670444">
        <w:trPr>
          <w:cantSplit/>
        </w:trPr>
        <w:tc>
          <w:tcPr>
            <w:tcW w:w="536" w:type="pct"/>
          </w:tcPr>
          <w:p w14:paraId="60BE3F75" w14:textId="77777777"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14:paraId="7D955D77" w14:textId="68577BBA"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70CB" w14:textId="77777777" w:rsidR="00501300" w:rsidRDefault="00501300" w:rsidP="00B35908">
      <w:pPr>
        <w:spacing w:after="0" w:line="240" w:lineRule="auto"/>
      </w:pPr>
      <w:r>
        <w:separator/>
      </w:r>
    </w:p>
  </w:endnote>
  <w:endnote w:type="continuationSeparator" w:id="0">
    <w:p w14:paraId="2ABE9F03" w14:textId="77777777" w:rsidR="00501300" w:rsidRDefault="0050130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EC8D" w14:textId="77777777" w:rsidR="00501300" w:rsidRDefault="00501300" w:rsidP="00B35908">
      <w:pPr>
        <w:spacing w:after="0" w:line="240" w:lineRule="auto"/>
      </w:pPr>
      <w:r>
        <w:separator/>
      </w:r>
    </w:p>
  </w:footnote>
  <w:footnote w:type="continuationSeparator" w:id="0">
    <w:p w14:paraId="1B5FC2ED" w14:textId="77777777" w:rsidR="00501300" w:rsidRDefault="0050130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849939"/>
      <w:docPartObj>
        <w:docPartGallery w:val="Page Numbers (Top of Page)"/>
        <w:docPartUnique/>
      </w:docPartObj>
    </w:sdtPr>
    <w:sdtEndPr/>
    <w:sdtContent>
      <w:p w14:paraId="55D09211" w14:textId="34F4FE24" w:rsidR="00102502" w:rsidRDefault="00102502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6EE0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66EE0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6067F"/>
  <w15:docId w15:val="{E9B1FADD-9032-4071-8C86-2BC99DCB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4EEE-13F8-44B0-92B0-966B3A80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5803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Aleksandra Kotas</cp:lastModifiedBy>
  <cp:revision>2</cp:revision>
  <cp:lastPrinted>2017-06-28T07:12:00Z</cp:lastPrinted>
  <dcterms:created xsi:type="dcterms:W3CDTF">2017-10-02T18:42:00Z</dcterms:created>
  <dcterms:modified xsi:type="dcterms:W3CDTF">2017-10-02T18:42:00Z</dcterms:modified>
</cp:coreProperties>
</file>