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1" w:rsidRPr="007D5B25" w:rsidRDefault="00E67723" w:rsidP="00E67723">
      <w:pPr>
        <w:pStyle w:val="Bezodstpw"/>
        <w:jc w:val="center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>Wymagania e</w:t>
      </w:r>
      <w:r w:rsidR="004872D4" w:rsidRPr="007D5B25">
        <w:rPr>
          <w:rFonts w:ascii="Times New Roman" w:hAnsi="Times New Roman" w:cs="Times New Roman"/>
          <w:b/>
        </w:rPr>
        <w:t>dukacyjne z matematyki dla kl. 8</w:t>
      </w:r>
    </w:p>
    <w:p w:rsidR="00E67723" w:rsidRPr="007D5B25" w:rsidRDefault="00E67723" w:rsidP="00E67723">
      <w:pPr>
        <w:pStyle w:val="Bezodstpw"/>
        <w:rPr>
          <w:rFonts w:ascii="Times New Roman" w:hAnsi="Times New Roman" w:cs="Times New Roman"/>
        </w:rPr>
      </w:pPr>
    </w:p>
    <w:p w:rsidR="008A0C7A" w:rsidRPr="007D5B25" w:rsidRDefault="008A0C7A" w:rsidP="00D83129">
      <w:pPr>
        <w:pStyle w:val="Bezodstpw"/>
        <w:rPr>
          <w:rFonts w:ascii="Times New Roman" w:hAnsi="Times New Roman" w:cs="Times New Roman"/>
          <w:b/>
        </w:rPr>
      </w:pP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1. LICZBY I DZIAŁANIA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>Uczeń: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stosuje system rzymski;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wykorzystuje własności liczb naturalnych;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porównuje liczby;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zapisuje iloczyn jednakowych czynników w postaci potęgi o wykładniku całkowitym dodatnim;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odczytuje i zapisuje liczby w notacji wykładniczej </w:t>
      </w:r>
      <w:proofErr w:type="spellStart"/>
      <w:r w:rsidRPr="007D5B25">
        <w:rPr>
          <w:rFonts w:ascii="Cambria Math" w:hAnsi="Cambria Math" w:cs="Times New Roman"/>
        </w:rPr>
        <w:t>𝑎</w:t>
      </w:r>
      <w:proofErr w:type="spellEnd"/>
      <w:r w:rsidRPr="007D5B25">
        <w:rPr>
          <w:rFonts w:ascii="Times New Roman" w:hAnsi="Times New Roman" w:cs="Times New Roman"/>
        </w:rPr>
        <w:t xml:space="preserve"> ∙ 10</w:t>
      </w:r>
      <w:r w:rsidRPr="007D5B25">
        <w:rPr>
          <w:rFonts w:ascii="Cambria Math" w:hAnsi="Cambria Math" w:cs="Times New Roman"/>
        </w:rPr>
        <w:t>𝑘</w:t>
      </w:r>
      <w:r w:rsidRPr="007D5B25">
        <w:rPr>
          <w:rFonts w:ascii="Times New Roman" w:hAnsi="Times New Roman" w:cs="Times New Roman"/>
        </w:rPr>
        <w:t xml:space="preserve">,gdy  1 ≤ </w:t>
      </w:r>
      <w:proofErr w:type="spellStart"/>
      <w:r w:rsidRPr="007D5B25">
        <w:rPr>
          <w:rFonts w:ascii="Cambria Math" w:hAnsi="Cambria Math" w:cs="Times New Roman"/>
        </w:rPr>
        <w:t>𝑎</w:t>
      </w:r>
      <w:proofErr w:type="spellEnd"/>
      <w:r w:rsidRPr="007D5B25">
        <w:rPr>
          <w:rFonts w:ascii="Times New Roman" w:hAnsi="Times New Roman" w:cs="Times New Roman"/>
        </w:rPr>
        <w:t xml:space="preserve"> &lt; 10,  k jest liczbą całkowitą;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oblicza wartości pierwiastków kwadratowych  i sześciennych z liczb, które są odpowiednio kwadratami lub sześcianami liczb wymiernych;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 szacuje wielkość danego pierwiastka kwadratowego lub sześciennego;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porównuje wartość wyrażenia arytmetycznego zawierającego pierwiastki z daną liczbą wymierną oraz znajduje liczby wymierne większe lub mniejsze od takiej wartości;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oblicza wartości pierwiastków kwadratowych i sześciennych z liczb, które są odpowiednio kwadratami lub sześcianami liczb wymiernych;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 - mnoży i dzieli potęgi o wykładnikach całkowitych dodatnich; 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mnoży potęgi o różnych podstawach i jednakowych wykładnikach;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podnosi potęgę do potęgi;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odczytuje i zapisuje liczby w notacji wykładniczej </w:t>
      </w:r>
      <w:proofErr w:type="spellStart"/>
      <w:r w:rsidRPr="007D5B25">
        <w:rPr>
          <w:rFonts w:ascii="Cambria Math" w:hAnsi="Cambria Math" w:cs="Times New Roman"/>
        </w:rPr>
        <w:t>𝑎</w:t>
      </w:r>
      <w:proofErr w:type="spellEnd"/>
      <w:r w:rsidRPr="007D5B25">
        <w:rPr>
          <w:rFonts w:ascii="Times New Roman" w:hAnsi="Times New Roman" w:cs="Times New Roman"/>
        </w:rPr>
        <w:t xml:space="preserve"> ∙ 10</w:t>
      </w:r>
      <w:r w:rsidRPr="007D5B25">
        <w:rPr>
          <w:rFonts w:ascii="Cambria Math" w:hAnsi="Cambria Math" w:cs="Times New Roman"/>
        </w:rPr>
        <w:t>𝑘</w:t>
      </w:r>
      <w:r w:rsidRPr="007D5B25">
        <w:rPr>
          <w:rFonts w:ascii="Times New Roman" w:hAnsi="Times New Roman" w:cs="Times New Roman"/>
        </w:rPr>
        <w:t xml:space="preserve">,gdy  1 ≤ </w:t>
      </w:r>
      <w:proofErr w:type="spellStart"/>
      <w:r w:rsidRPr="007D5B25">
        <w:rPr>
          <w:rFonts w:ascii="Cambria Math" w:hAnsi="Cambria Math" w:cs="Times New Roman"/>
        </w:rPr>
        <w:t>𝑎</w:t>
      </w:r>
      <w:proofErr w:type="spellEnd"/>
      <w:r w:rsidRPr="007D5B25">
        <w:rPr>
          <w:rFonts w:ascii="Times New Roman" w:hAnsi="Times New Roman" w:cs="Times New Roman"/>
        </w:rPr>
        <w:t xml:space="preserve"> &lt; 10,  k jest liczbą całkowitą;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oblicza wartości pierwiastków kwadratowych  i sześciennych z liczb, które są odpowiednio kwadratami lub sześcianami liczb wymiernych;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szacuje wielkość danego pierwiastka kwadratowego lub sześciennego oraz wyrażenia arytmetycznego zawierającego pierwiastki;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porównuje wartość wyrażenia arytmetycznego zawierającego pierwiastki z daną liczbą wymierną oraz znajduje liczby wymierne większe lub mniejsze od takiej wartości;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oblicza pierwiastek z iloczynu i ilorazu dwóch liczb, wyłącza liczbę przed znak pierwiastka  i włącza liczbę pod znak pierwiastka;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-mnoży i dzieli pierwiastki tego samego stopnia.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2. WYRAŻENIA ALGEBRAICZNE I RÓWNANIA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>Uczeń: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zapisuje wyniki podanych działań w postaci wyrażeń algebraicznych jednej lub kilku zmiennych;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oblicza wartości liczbowe wyrażeń algebraicznych;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zapisuje zależności przedstawione w zadaniach w postaci wyrażeń algebraicznych jednej lub kilku zmiennych;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 zapisuje rozwiązania zadań w postaci wyrażeń algebraicznych;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porządkuje jednomiany i dodaje jednomiany podobne (tzn. różniące się jedynie współczynnikiem liczbowym);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dodaje i odejmuje sumy algebraiczne, dokonując przy tym redukcji wyrazów podobnych;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mnoży sumy algebraiczne przez jednomian i dodaje wyrażenia powstałe z mnożenia sum algebraicznych przez jednomiany;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-mnoży dwumian przez dwumian, dokonując redukcji wyrazów podobnych </w:t>
      </w:r>
    </w:p>
    <w:p w:rsidR="003C11AE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 - sprawdza, czy dana liczba jest rozwiązaniem równania (stopnia pierwszego, drugiego lub trzeciego) z jedną niewiadomą;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rozwiązuje równania pierwszego stopnia z jedną niewiadomą metodą równań równoważnych;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rozwiązuje równania, które po prostych przekształceniach wyrażeń algebraicznych sprowadzają się do równań pierwszego stopnia z jedną niewiadomą;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rozwiązuje zadania tekstowe za pomocą równań pierwszego stopnia z jedną niewiadomą,  w tym także z obliczeniami procentowymi; </w:t>
      </w:r>
    </w:p>
    <w:p w:rsidR="008A0C7A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przekształca proste wzory, aby wyznaczyć zadaną wielkość we wzorach geometrycznych  (np. pól figur) i fizycznych (np. dotyczących prędkości, drogi i czasu); </w:t>
      </w:r>
    </w:p>
    <w:p w:rsidR="008A0C7A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stosuje podział proporcjonalny.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podaje przykłady wielkości wprost proporcjonalnych; </w:t>
      </w:r>
    </w:p>
    <w:p w:rsidR="008A0C7A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lastRenderedPageBreak/>
        <w:t xml:space="preserve">- </w:t>
      </w:r>
      <w:r w:rsidR="008A0C7A" w:rsidRPr="007D5B25">
        <w:rPr>
          <w:rFonts w:ascii="Times New Roman" w:hAnsi="Times New Roman" w:cs="Times New Roman"/>
        </w:rPr>
        <w:t>wyznacza wartość przyjmowaną przez wielkość wprost proporcjonalną w przypadku konkre</w:t>
      </w:r>
      <w:r w:rsidRPr="007D5B25">
        <w:rPr>
          <w:rFonts w:ascii="Times New Roman" w:hAnsi="Times New Roman" w:cs="Times New Roman"/>
        </w:rPr>
        <w:t>tnej zależności proporcjonalnej.</w:t>
      </w:r>
      <w:r w:rsidR="008A0C7A" w:rsidRPr="007D5B25">
        <w:rPr>
          <w:rFonts w:ascii="Times New Roman" w:hAnsi="Times New Roman" w:cs="Times New Roman"/>
        </w:rPr>
        <w:t xml:space="preserve">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3. FIGURY NA PŁASZCZYŹNIE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 Uczeń</w:t>
      </w:r>
      <w:r w:rsidR="008A0C7A" w:rsidRPr="007D5B25">
        <w:rPr>
          <w:rFonts w:ascii="Times New Roman" w:hAnsi="Times New Roman" w:cs="Times New Roman"/>
          <w:b/>
        </w:rPr>
        <w:t xml:space="preserve">: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zna i stosuje twierdzenie o równości kątów wierzchołkowych (z wykorzystaniem zależności między kątami przyległymi);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>korzysta z własności prostych równoległych, w szcz</w:t>
      </w:r>
      <w:r w:rsidRPr="007D5B25">
        <w:rPr>
          <w:rFonts w:ascii="Times New Roman" w:hAnsi="Times New Roman" w:cs="Times New Roman"/>
        </w:rPr>
        <w:t xml:space="preserve">ególności stosuje równość kątów </w:t>
      </w:r>
      <w:r w:rsidR="008A0C7A" w:rsidRPr="007D5B25">
        <w:rPr>
          <w:rFonts w:ascii="Times New Roman" w:hAnsi="Times New Roman" w:cs="Times New Roman"/>
        </w:rPr>
        <w:t xml:space="preserve">odpowiadających i naprzemianległych;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zna i stosuje cechy przystawania trójkątów;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zna i stosuje własności trójkątów równoramiennych (równość kątów przy podstawie);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zna nierówność trójkąta </w:t>
      </w:r>
      <w:proofErr w:type="spellStart"/>
      <w:r w:rsidR="008A0C7A" w:rsidRPr="007D5B25">
        <w:rPr>
          <w:rFonts w:ascii="Cambria Math" w:hAnsi="Cambria Math" w:cs="Times New Roman"/>
        </w:rPr>
        <w:t>𝐴𝐵</w:t>
      </w:r>
      <w:proofErr w:type="spellEnd"/>
      <w:r w:rsidR="008A0C7A" w:rsidRPr="007D5B25">
        <w:rPr>
          <w:rFonts w:ascii="Times New Roman" w:hAnsi="Times New Roman" w:cs="Times New Roman"/>
        </w:rPr>
        <w:t xml:space="preserve"> + </w:t>
      </w:r>
      <w:proofErr w:type="spellStart"/>
      <w:r w:rsidR="008A0C7A" w:rsidRPr="007D5B25">
        <w:rPr>
          <w:rFonts w:ascii="Cambria Math" w:hAnsi="Cambria Math" w:cs="Times New Roman"/>
        </w:rPr>
        <w:t>𝐵𝐶</w:t>
      </w:r>
      <w:proofErr w:type="spellEnd"/>
      <w:r w:rsidR="008A0C7A" w:rsidRPr="007D5B25">
        <w:rPr>
          <w:rFonts w:ascii="Times New Roman" w:hAnsi="Times New Roman" w:cs="Times New Roman"/>
        </w:rPr>
        <w:t xml:space="preserve"> ≥ </w:t>
      </w:r>
      <w:proofErr w:type="spellStart"/>
      <w:r w:rsidR="008A0C7A" w:rsidRPr="007D5B25">
        <w:rPr>
          <w:rFonts w:ascii="Cambria Math" w:hAnsi="Cambria Math" w:cs="Times New Roman"/>
        </w:rPr>
        <w:t>𝐴𝐶</w:t>
      </w:r>
      <w:proofErr w:type="spellEnd"/>
      <w:r w:rsidR="008A0C7A" w:rsidRPr="007D5B25">
        <w:rPr>
          <w:rFonts w:ascii="Times New Roman" w:hAnsi="Times New Roman" w:cs="Times New Roman"/>
        </w:rPr>
        <w:t xml:space="preserve"> i wie, kiedy zachodzi równość; </w:t>
      </w:r>
    </w:p>
    <w:p w:rsidR="003C11AE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wykonuje proste obliczenia geometryczne wykorzystując sumę kątów wewnętrznych trójkąta  i własności trójkątów równoramiennych; IX. </w:t>
      </w:r>
    </w:p>
    <w:p w:rsidR="008A0C7A" w:rsidRPr="007D5B25" w:rsidRDefault="003C11AE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stosuje wzory na pole trójkąta, prostokąta, kwadratu, równoległoboku, rombu, trapezu, a także do wyznaczania długości odcinków; 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-zna</w:t>
      </w:r>
      <w:r w:rsidR="008A0C7A" w:rsidRPr="007D5B25">
        <w:rPr>
          <w:rFonts w:ascii="Times New Roman" w:hAnsi="Times New Roman" w:cs="Times New Roman"/>
        </w:rPr>
        <w:t xml:space="preserve"> i stosuje w sytuacjach praktycznych twierdzenie Pitagorasa (bez twierdzenia odwrotnego);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znajduje środek odcinka, którego końce mają dane współrzędne (całkowite lub wymierne) oraz znajduje współrzędne drugiego końca odcinka, gdy dany jest jeden koniec i środek;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 długość odcinka, którego końce są danymi punktami kratowymi w układzie współrzędnych; 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dla danych punktów kratowych A i B znajduje inne punkty kratowe należące do prostej AB; 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pr</w:t>
      </w:r>
      <w:r w:rsidRPr="007D5B25">
        <w:rPr>
          <w:rFonts w:ascii="Times New Roman" w:hAnsi="Times New Roman" w:cs="Times New Roman"/>
        </w:rPr>
        <w:t>zeprowadza dowody geometryczne.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  <w:b/>
        </w:rPr>
      </w:pP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4. ZASTOSOWANIA MATEMATYKI </w:t>
      </w:r>
    </w:p>
    <w:p w:rsidR="00CE6093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Uczeń: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przedstawia część wielkości jako procent tej wielkości;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 liczbę a równą p procent danej liczby b;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oblicza, jaki procent danej liczby b stanowi liczba a;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 liczbę b, której p procent jest równe a; 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stosuje obliczenia procentowe do rozwiązywania problemów w kontekście praktycznym, również w przypadkach wielokrotnych podwyżek lub obniżek danej wielkości; 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stosuje obliczenia procentowe do rozwiązywania problemów w kontekście praktycznym, również w przypadkach wielokrotnych podwyżek lub obniżek danej wielkości; 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interpretuje dane przedstawione za pomocą tabel, diagramów słupkowych i kołowych, wykresów, w tym także wykresów w układzie współrzędnych; 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stosuje podział proporcjonalny;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wyznacza zbiory obiektów, analizuje i oblicza, ile jest obiektów, mających daną własność,  w przypadkach niewymagających stosowania reguł mnożenia i dodawania</w:t>
      </w:r>
    </w:p>
    <w:p w:rsidR="008A0C7A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>przeprowadza proste doświadczenia losowe, polegające na rzucie monetą, rzucie sześcienną kostką do gry, rzucie kostką wielościenną lub losowaniu kuli spośród zestawu kul, analizuje je  i oblicza prawdopodobieństwa zda</w:t>
      </w:r>
      <w:r w:rsidRPr="007D5B25">
        <w:rPr>
          <w:rFonts w:ascii="Times New Roman" w:hAnsi="Times New Roman" w:cs="Times New Roman"/>
        </w:rPr>
        <w:t>rzeń w doświadczeniach losowych.</w:t>
      </w:r>
      <w:r w:rsidR="008A0C7A" w:rsidRPr="007D5B25">
        <w:rPr>
          <w:rFonts w:ascii="Times New Roman" w:hAnsi="Times New Roman" w:cs="Times New Roman"/>
        </w:rPr>
        <w:t xml:space="preserve"> 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 </w:t>
      </w:r>
    </w:p>
    <w:p w:rsidR="00CE6093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5. GRANIASTOSŁUPY I OSTROSŁUPY </w:t>
      </w:r>
    </w:p>
    <w:p w:rsidR="00CE6093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Uczeń: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rozpoznaje graniastosłupy i ostrosłupy – w tym proste i prawidłowe;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 objętości i pola powierzchni graniastosłupów prostych, prawidłowych i takich,  które nie są prawidłowe;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zna i stosuje w sytuacjach praktycznych twierdzenie Pitagorasa (bez twierdzenia odwrotnego);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zna pojęcie wielokąta foremnego; </w:t>
      </w:r>
    </w:p>
    <w:p w:rsidR="00CE6093" w:rsidRPr="007D5B25" w:rsidRDefault="00CE6093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>stosuje wzory na pole trójkąta, prostokąta, kwadratu, równoległoboku, rombu, trapezu, a także do</w:t>
      </w:r>
      <w:r w:rsidR="003148CB" w:rsidRPr="007D5B25">
        <w:rPr>
          <w:rFonts w:ascii="Times New Roman" w:hAnsi="Times New Roman" w:cs="Times New Roman"/>
        </w:rPr>
        <w:t xml:space="preserve"> wyznaczania długości odcinków.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   </w:t>
      </w:r>
    </w:p>
    <w:p w:rsidR="007D5B25" w:rsidRDefault="007D5B25" w:rsidP="008A0C7A">
      <w:pPr>
        <w:pStyle w:val="Bezodstpw"/>
        <w:rPr>
          <w:rFonts w:ascii="Times New Roman" w:hAnsi="Times New Roman" w:cs="Times New Roman"/>
          <w:b/>
        </w:rPr>
      </w:pPr>
    </w:p>
    <w:p w:rsidR="007D5B25" w:rsidRDefault="007D5B25" w:rsidP="008A0C7A">
      <w:pPr>
        <w:pStyle w:val="Bezodstpw"/>
        <w:rPr>
          <w:rFonts w:ascii="Times New Roman" w:hAnsi="Times New Roman" w:cs="Times New Roman"/>
          <w:b/>
        </w:rPr>
      </w:pPr>
    </w:p>
    <w:p w:rsidR="007D5B25" w:rsidRDefault="007D5B25" w:rsidP="008A0C7A">
      <w:pPr>
        <w:pStyle w:val="Bezodstpw"/>
        <w:rPr>
          <w:rFonts w:ascii="Times New Roman" w:hAnsi="Times New Roman" w:cs="Times New Roman"/>
          <w:b/>
        </w:rPr>
      </w:pPr>
    </w:p>
    <w:p w:rsidR="003148CB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lastRenderedPageBreak/>
        <w:t xml:space="preserve">6. SYMETRIE </w:t>
      </w:r>
    </w:p>
    <w:p w:rsidR="003148CB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Uczeń: </w:t>
      </w:r>
    </w:p>
    <w:p w:rsidR="003148CB" w:rsidRPr="007D5B25" w:rsidRDefault="003148CB" w:rsidP="003148CB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rozpoznaje figury osiowosymetryczne i wskazuje ich osie symetrii oraz uzupełnia figurę do figury osiowosymetrycznej przy danych: osi symetrii figury i części figury;  </w:t>
      </w:r>
    </w:p>
    <w:p w:rsidR="003148CB" w:rsidRPr="007D5B25" w:rsidRDefault="003148CB" w:rsidP="003148CB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rozpoznaje symetralną odcinka i dwusieczną kąta; </w:t>
      </w:r>
    </w:p>
    <w:p w:rsidR="008A0C7A" w:rsidRPr="007D5B25" w:rsidRDefault="003148CB" w:rsidP="003148CB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zna i stosuje w zadaniach podstawowe własności symetralnej odcinka i dwusiecznej kąta; </w:t>
      </w:r>
    </w:p>
    <w:p w:rsidR="003148CB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rozpoznaje figury </w:t>
      </w:r>
      <w:proofErr w:type="spellStart"/>
      <w:r w:rsidR="008A0C7A" w:rsidRPr="007D5B25">
        <w:rPr>
          <w:rFonts w:ascii="Times New Roman" w:hAnsi="Times New Roman" w:cs="Times New Roman"/>
        </w:rPr>
        <w:t>środkowosymetryczne</w:t>
      </w:r>
      <w:proofErr w:type="spellEnd"/>
      <w:r w:rsidRPr="007D5B25">
        <w:rPr>
          <w:rFonts w:ascii="Times New Roman" w:hAnsi="Times New Roman" w:cs="Times New Roman"/>
        </w:rPr>
        <w:t xml:space="preserve"> i wskazuje ich środki symetrii.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 </w:t>
      </w:r>
    </w:p>
    <w:p w:rsidR="003148CB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7. KOŁA I OKRĘGI </w:t>
      </w:r>
    </w:p>
    <w:p w:rsidR="003148CB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Uczeń: </w:t>
      </w:r>
    </w:p>
    <w:p w:rsidR="003148CB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oblicza długość okręgu o danym promieniu lub danej średnicy; </w:t>
      </w:r>
    </w:p>
    <w:p w:rsidR="008A0C7A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 promień lub średnicę okręgu o danej długości okręgu; </w:t>
      </w:r>
    </w:p>
    <w:p w:rsidR="003148CB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 pole koła o danym promieniu lub danej średnicy; </w:t>
      </w:r>
    </w:p>
    <w:p w:rsidR="003148CB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oblicza promień lub średnicę koła o danym polu koła; </w:t>
      </w:r>
    </w:p>
    <w:p w:rsidR="003148CB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oblicza pole pierścienia kołowego o danych promieniach lub średnicach o</w:t>
      </w:r>
      <w:r w:rsidRPr="007D5B25">
        <w:rPr>
          <w:rFonts w:ascii="Times New Roman" w:hAnsi="Times New Roman" w:cs="Times New Roman"/>
        </w:rPr>
        <w:t>bu okręgów tworzących pierścień.</w:t>
      </w:r>
    </w:p>
    <w:p w:rsidR="008A0C7A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 </w:t>
      </w:r>
    </w:p>
    <w:p w:rsidR="003148CB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8. RACHUNEK PRAWDOPODOBIEŃSTWA </w:t>
      </w:r>
    </w:p>
    <w:p w:rsidR="003148CB" w:rsidRPr="007D5B25" w:rsidRDefault="008A0C7A" w:rsidP="008A0C7A">
      <w:pPr>
        <w:pStyle w:val="Bezodstpw"/>
        <w:rPr>
          <w:rFonts w:ascii="Times New Roman" w:hAnsi="Times New Roman" w:cs="Times New Roman"/>
          <w:b/>
        </w:rPr>
      </w:pPr>
      <w:r w:rsidRPr="007D5B25">
        <w:rPr>
          <w:rFonts w:ascii="Times New Roman" w:hAnsi="Times New Roman" w:cs="Times New Roman"/>
          <w:b/>
        </w:rPr>
        <w:t xml:space="preserve">Uczeń: </w:t>
      </w:r>
    </w:p>
    <w:p w:rsidR="003148CB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>-</w:t>
      </w:r>
      <w:r w:rsidR="008A0C7A" w:rsidRPr="007D5B25">
        <w:rPr>
          <w:rFonts w:ascii="Times New Roman" w:hAnsi="Times New Roman" w:cs="Times New Roman"/>
        </w:rPr>
        <w:t xml:space="preserve"> stosuje regułę mnożenia do zliczania par elementów o określonych własnościach; </w:t>
      </w:r>
    </w:p>
    <w:p w:rsidR="008A0C7A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 xml:space="preserve">stosuje regułę dodawania i mnożenia do zliczania par elementów w sytuacjach, wymagających rozważenia kilku przypadków; </w:t>
      </w:r>
    </w:p>
    <w:p w:rsidR="003148CB" w:rsidRPr="007D5B25" w:rsidRDefault="008A0C7A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 </w:t>
      </w:r>
      <w:r w:rsidR="003148CB" w:rsidRPr="007D5B25">
        <w:rPr>
          <w:rFonts w:ascii="Times New Roman" w:hAnsi="Times New Roman" w:cs="Times New Roman"/>
        </w:rPr>
        <w:t xml:space="preserve">- </w:t>
      </w:r>
      <w:r w:rsidRPr="007D5B25">
        <w:rPr>
          <w:rFonts w:ascii="Times New Roman" w:hAnsi="Times New Roman" w:cs="Times New Roman"/>
        </w:rPr>
        <w:t xml:space="preserve">oblicza prawdopodobieństwa zdarzeń w doświadczeniach, polegających na rzucie dwiema kostkami lub losowaniu dwóch elementów ze zwracaniem; </w:t>
      </w:r>
    </w:p>
    <w:p w:rsidR="008A0C7A" w:rsidRPr="007D5B25" w:rsidRDefault="003148CB" w:rsidP="008A0C7A">
      <w:pPr>
        <w:pStyle w:val="Bezodstpw"/>
        <w:rPr>
          <w:rFonts w:ascii="Times New Roman" w:hAnsi="Times New Roman" w:cs="Times New Roman"/>
        </w:rPr>
      </w:pPr>
      <w:r w:rsidRPr="007D5B25">
        <w:rPr>
          <w:rFonts w:ascii="Times New Roman" w:hAnsi="Times New Roman" w:cs="Times New Roman"/>
        </w:rPr>
        <w:t xml:space="preserve">- </w:t>
      </w:r>
      <w:r w:rsidR="008A0C7A" w:rsidRPr="007D5B25">
        <w:rPr>
          <w:rFonts w:ascii="Times New Roman" w:hAnsi="Times New Roman" w:cs="Times New Roman"/>
        </w:rPr>
        <w:t>oblicza prawdopodobieństwa zdarzeń w doświadczeniach, polegających na losowani</w:t>
      </w:r>
      <w:r w:rsidR="007D5B25" w:rsidRPr="007D5B25">
        <w:rPr>
          <w:rFonts w:ascii="Times New Roman" w:hAnsi="Times New Roman" w:cs="Times New Roman"/>
        </w:rPr>
        <w:t>u dwóch elementów bez zwracania.</w:t>
      </w:r>
    </w:p>
    <w:p w:rsidR="008A0C7A" w:rsidRPr="007D5B25" w:rsidRDefault="008A0C7A" w:rsidP="00D83129">
      <w:pPr>
        <w:pStyle w:val="Bezodstpw"/>
        <w:rPr>
          <w:rFonts w:ascii="Times New Roman" w:hAnsi="Times New Roman" w:cs="Times New Roman"/>
          <w:b/>
        </w:rPr>
      </w:pPr>
    </w:p>
    <w:p w:rsidR="0076466C" w:rsidRPr="007D5B25" w:rsidRDefault="0076466C" w:rsidP="001874A6">
      <w:pPr>
        <w:pStyle w:val="Bezodstpw"/>
        <w:rPr>
          <w:rFonts w:ascii="Times New Roman" w:hAnsi="Times New Roman" w:cs="Times New Roman"/>
        </w:rPr>
      </w:pPr>
    </w:p>
    <w:p w:rsidR="0076466C" w:rsidRPr="007D5B25" w:rsidRDefault="0076466C" w:rsidP="001874A6">
      <w:pPr>
        <w:pStyle w:val="Bezodstpw"/>
        <w:rPr>
          <w:rFonts w:ascii="Times New Roman" w:hAnsi="Times New Roman" w:cs="Times New Roman"/>
        </w:rPr>
      </w:pPr>
    </w:p>
    <w:p w:rsidR="0076466C" w:rsidRPr="007D5B25" w:rsidRDefault="0076466C" w:rsidP="001874A6">
      <w:pPr>
        <w:pStyle w:val="Bezodstpw"/>
        <w:rPr>
          <w:rFonts w:ascii="Times New Roman" w:hAnsi="Times New Roman" w:cs="Times New Roman"/>
        </w:rPr>
      </w:pPr>
    </w:p>
    <w:sectPr w:rsidR="0076466C" w:rsidRPr="007D5B25" w:rsidSect="0083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E9C"/>
    <w:multiLevelType w:val="hybridMultilevel"/>
    <w:tmpl w:val="32B2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7723"/>
    <w:rsid w:val="00145939"/>
    <w:rsid w:val="001874A6"/>
    <w:rsid w:val="002E757A"/>
    <w:rsid w:val="003148CB"/>
    <w:rsid w:val="003C11AE"/>
    <w:rsid w:val="004872D4"/>
    <w:rsid w:val="0076466C"/>
    <w:rsid w:val="007D5B25"/>
    <w:rsid w:val="008307F1"/>
    <w:rsid w:val="008A0C7A"/>
    <w:rsid w:val="00CE6093"/>
    <w:rsid w:val="00D83129"/>
    <w:rsid w:val="00E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2017-09-04T12:20:00Z</dcterms:created>
  <dcterms:modified xsi:type="dcterms:W3CDTF">2018-08-30T15:48:00Z</dcterms:modified>
</cp:coreProperties>
</file>